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1BFE" w14:textId="77E435DC" w:rsidR="00C4611A" w:rsidRDefault="006B35D1">
      <w:pPr>
        <w:pStyle w:val="a4"/>
        <w:spacing w:line="237" w:lineRule="auto"/>
      </w:pPr>
      <w:r>
        <w:t>Приложение №10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    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       </w:t>
      </w:r>
      <w:r>
        <w:t>г.</w:t>
      </w:r>
    </w:p>
    <w:p w14:paraId="5AFADEBA" w14:textId="77777777" w:rsidR="00C4611A" w:rsidRDefault="00C4611A">
      <w:pPr>
        <w:pStyle w:val="a3"/>
        <w:rPr>
          <w:rFonts w:ascii="Times New Roman"/>
          <w:sz w:val="30"/>
        </w:rPr>
      </w:pPr>
    </w:p>
    <w:p w14:paraId="653F5E5C" w14:textId="77777777" w:rsidR="00C4611A" w:rsidRDefault="00C4611A">
      <w:pPr>
        <w:pStyle w:val="a3"/>
        <w:spacing w:before="10"/>
        <w:rPr>
          <w:rFonts w:ascii="Times New Roman"/>
          <w:sz w:val="41"/>
        </w:rPr>
      </w:pPr>
    </w:p>
    <w:p w14:paraId="4B13D2A0" w14:textId="77777777" w:rsidR="00C4611A" w:rsidRDefault="006B35D1">
      <w:pPr>
        <w:pStyle w:val="1"/>
        <w:ind w:left="630"/>
        <w:jc w:val="center"/>
      </w:pPr>
      <w:r>
        <w:t>Типовая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Заверения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обстоятельствах,</w:t>
      </w:r>
      <w:r>
        <w:rPr>
          <w:spacing w:val="-5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для</w:t>
      </w:r>
      <w:r>
        <w:rPr>
          <w:spacing w:val="-64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</w:p>
    <w:p w14:paraId="528430D8" w14:textId="77777777" w:rsidR="00C4611A" w:rsidRDefault="00C4611A">
      <w:pPr>
        <w:pStyle w:val="a3"/>
        <w:rPr>
          <w:rFonts w:ascii="Arial"/>
          <w:b/>
          <w:sz w:val="26"/>
        </w:rPr>
      </w:pPr>
    </w:p>
    <w:p w14:paraId="3452BDD0" w14:textId="77777777" w:rsidR="00C4611A" w:rsidRDefault="00C4611A">
      <w:pPr>
        <w:pStyle w:val="a3"/>
        <w:spacing w:before="1"/>
        <w:rPr>
          <w:rFonts w:ascii="Arial"/>
          <w:b/>
          <w:sz w:val="30"/>
        </w:rPr>
      </w:pPr>
    </w:p>
    <w:p w14:paraId="6548AB41" w14:textId="77777777" w:rsidR="00C4611A" w:rsidRDefault="006B35D1">
      <w:pPr>
        <w:pStyle w:val="a3"/>
        <w:ind w:left="630" w:right="625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084C7A" wp14:editId="666ADD7A">
            <wp:simplePos x="0" y="0"/>
            <wp:positionH relativeFrom="page">
              <wp:posOffset>883285</wp:posOffset>
            </wp:positionH>
            <wp:positionV relativeFrom="paragraph">
              <wp:posOffset>204374</wp:posOffset>
            </wp:positionV>
            <wp:extent cx="6200210" cy="895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210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Оформляется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бланке</w:t>
      </w:r>
      <w:r>
        <w:rPr>
          <w:spacing w:val="-5"/>
        </w:rPr>
        <w:t xml:space="preserve"> </w:t>
      </w:r>
      <w:r>
        <w:t>письма</w:t>
      </w:r>
    </w:p>
    <w:p w14:paraId="2FDEBC86" w14:textId="77777777" w:rsidR="00C4611A" w:rsidRDefault="00C4611A">
      <w:pPr>
        <w:pStyle w:val="a3"/>
        <w:rPr>
          <w:sz w:val="26"/>
        </w:rPr>
      </w:pPr>
    </w:p>
    <w:p w14:paraId="0EF32757" w14:textId="77777777" w:rsidR="00C4611A" w:rsidRDefault="00C4611A">
      <w:pPr>
        <w:pStyle w:val="a3"/>
        <w:spacing w:before="5"/>
        <w:rPr>
          <w:sz w:val="25"/>
        </w:rPr>
      </w:pPr>
    </w:p>
    <w:p w14:paraId="2138F319" w14:textId="77777777" w:rsidR="00C4611A" w:rsidRDefault="006B35D1">
      <w:pPr>
        <w:pStyle w:val="a3"/>
        <w:spacing w:before="1"/>
        <w:ind w:left="141"/>
      </w:pPr>
      <w:r>
        <w:t>Дата,</w:t>
      </w:r>
      <w:r>
        <w:rPr>
          <w:spacing w:val="-11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составления</w:t>
      </w:r>
    </w:p>
    <w:p w14:paraId="20D2CC4B" w14:textId="77777777" w:rsidR="00C4611A" w:rsidRDefault="00C4611A">
      <w:pPr>
        <w:pStyle w:val="a3"/>
        <w:rPr>
          <w:sz w:val="26"/>
        </w:rPr>
      </w:pPr>
    </w:p>
    <w:p w14:paraId="51F4144A" w14:textId="77777777" w:rsidR="00C4611A" w:rsidRDefault="006B35D1">
      <w:pPr>
        <w:pStyle w:val="a3"/>
        <w:spacing w:before="166" w:line="254" w:lineRule="auto"/>
        <w:ind w:left="141" w:right="117" w:firstLine="707"/>
      </w:pPr>
      <w:r>
        <w:t>Настоящим</w:t>
      </w:r>
      <w:r>
        <w:rPr>
          <w:spacing w:val="-11"/>
        </w:rPr>
        <w:t xml:space="preserve"> </w:t>
      </w:r>
      <w:r>
        <w:t>компания</w:t>
      </w:r>
      <w:r>
        <w:rPr>
          <w:spacing w:val="-13"/>
        </w:rPr>
        <w:t xml:space="preserve"> </w:t>
      </w:r>
      <w:r>
        <w:t>«Наименование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проекту»,</w:t>
      </w:r>
      <w:r>
        <w:rPr>
          <w:spacing w:val="-6"/>
        </w:rPr>
        <w:t xml:space="preserve"> </w:t>
      </w:r>
      <w:r>
        <w:t>далее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тексту</w:t>
      </w:r>
      <w:r>
        <w:rPr>
          <w:spacing w:val="-61"/>
        </w:rPr>
        <w:t xml:space="preserve"> </w:t>
      </w:r>
      <w:r>
        <w:t>Заверений</w:t>
      </w:r>
      <w:r>
        <w:rPr>
          <w:spacing w:val="-1"/>
        </w:rPr>
        <w:t xml:space="preserve"> </w:t>
      </w:r>
      <w:r>
        <w:t>подтверждает Фонду</w:t>
      </w:r>
      <w:r>
        <w:rPr>
          <w:spacing w:val="-3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следующим критериям:</w:t>
      </w:r>
    </w:p>
    <w:p w14:paraId="1BBB39D2" w14:textId="77777777" w:rsidR="00C4611A" w:rsidRDefault="00C4611A">
      <w:pPr>
        <w:pStyle w:val="a3"/>
        <w:rPr>
          <w:sz w:val="26"/>
        </w:rPr>
      </w:pPr>
    </w:p>
    <w:p w14:paraId="78A5E615" w14:textId="77777777" w:rsidR="00C4611A" w:rsidRDefault="00C4611A">
      <w:pPr>
        <w:pStyle w:val="a3"/>
        <w:spacing w:before="7"/>
        <w:rPr>
          <w:sz w:val="26"/>
        </w:rPr>
      </w:pPr>
    </w:p>
    <w:p w14:paraId="0F78A7B2" w14:textId="77777777" w:rsidR="00C4611A" w:rsidRDefault="006B35D1">
      <w:pPr>
        <w:pStyle w:val="a5"/>
        <w:numPr>
          <w:ilvl w:val="1"/>
          <w:numId w:val="1"/>
        </w:numPr>
        <w:tabs>
          <w:tab w:val="left" w:pos="941"/>
        </w:tabs>
        <w:spacing w:before="0"/>
        <w:ind w:right="132"/>
        <w:jc w:val="both"/>
        <w:rPr>
          <w:sz w:val="24"/>
        </w:rPr>
      </w:pPr>
      <w:r>
        <w:rPr>
          <w:sz w:val="24"/>
        </w:rPr>
        <w:t>«Размещая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кабинете,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61"/>
          <w:sz w:val="24"/>
        </w:rPr>
        <w:t xml:space="preserve"> </w:t>
      </w:r>
      <w:r>
        <w:rPr>
          <w:sz w:val="24"/>
        </w:rPr>
        <w:t>он знаком с требованиями Стандартов деятельности Фонда «Региональный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фонд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промышленн</w:t>
      </w:r>
      <w:r>
        <w:rPr>
          <w:spacing w:val="-1"/>
          <w:sz w:val="24"/>
        </w:rPr>
        <w:t>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Пермского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края»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0"/>
          <w:sz w:val="24"/>
        </w:rPr>
        <w:t xml:space="preserve"> </w:t>
      </w:r>
      <w:r>
        <w:rPr>
          <w:w w:val="115"/>
          <w:sz w:val="24"/>
        </w:rPr>
        <w:t>–</w:t>
      </w:r>
      <w:r>
        <w:rPr>
          <w:spacing w:val="-18"/>
          <w:w w:val="115"/>
          <w:sz w:val="24"/>
        </w:rPr>
        <w:t xml:space="preserve"> </w:t>
      </w:r>
      <w:r>
        <w:rPr>
          <w:sz w:val="24"/>
        </w:rPr>
        <w:t>Фонд),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займов. Заявителю известны рекомендации и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к составу и содержанию документов проекта, изложенные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в разделе «Займы», Заявитель принимает указанные требования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и рекомендациями».</w:t>
      </w:r>
    </w:p>
    <w:p w14:paraId="22C61914" w14:textId="77777777" w:rsidR="00C4611A" w:rsidRDefault="006B35D1">
      <w:pPr>
        <w:pStyle w:val="a5"/>
        <w:numPr>
          <w:ilvl w:val="1"/>
          <w:numId w:val="1"/>
        </w:numPr>
        <w:tabs>
          <w:tab w:val="left" w:pos="941"/>
        </w:tabs>
        <w:spacing w:before="34" w:line="242" w:lineRule="auto"/>
        <w:ind w:right="136"/>
        <w:jc w:val="both"/>
        <w:rPr>
          <w:sz w:val="24"/>
        </w:rPr>
      </w:pPr>
      <w:r>
        <w:rPr>
          <w:spacing w:val="-1"/>
          <w:sz w:val="24"/>
        </w:rPr>
        <w:t>«Заявитель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подтверждае</w:t>
      </w:r>
      <w:r>
        <w:rPr>
          <w:sz w:val="24"/>
        </w:rPr>
        <w:t>т,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он</w:t>
      </w:r>
      <w:r>
        <w:rPr>
          <w:spacing w:val="-16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типовыми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61"/>
          <w:sz w:val="24"/>
        </w:rPr>
        <w:t xml:space="preserve"> </w:t>
      </w:r>
      <w:r>
        <w:rPr>
          <w:sz w:val="24"/>
        </w:rPr>
        <w:t>целевого займа, поручительства, договоров ипотеки недвижимого имущества</w:t>
      </w:r>
      <w:r>
        <w:rPr>
          <w:spacing w:val="-61"/>
          <w:sz w:val="24"/>
        </w:rPr>
        <w:t xml:space="preserve"> </w:t>
      </w:r>
      <w:r>
        <w:rPr>
          <w:sz w:val="24"/>
        </w:rPr>
        <w:t>и залога имущества, размещенными на сайте Фонда. Смысл,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звестны.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условия:</w:t>
      </w:r>
      <w:r>
        <w:rPr>
          <w:spacing w:val="1"/>
          <w:sz w:val="24"/>
        </w:rPr>
        <w:t xml:space="preserve"> </w:t>
      </w:r>
      <w:r>
        <w:rPr>
          <w:sz w:val="24"/>
        </w:rPr>
        <w:t>заем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и ему 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преференции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1"/>
          <w:sz w:val="24"/>
        </w:rPr>
        <w:t xml:space="preserve"> </w:t>
      </w:r>
      <w:r>
        <w:rPr>
          <w:sz w:val="24"/>
        </w:rPr>
        <w:t>Заемщиками,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6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договоров».</w:t>
      </w:r>
    </w:p>
    <w:p w14:paraId="24BCDDB3" w14:textId="77777777" w:rsidR="00C4611A" w:rsidRDefault="006B35D1">
      <w:pPr>
        <w:pStyle w:val="a5"/>
        <w:numPr>
          <w:ilvl w:val="1"/>
          <w:numId w:val="1"/>
        </w:numPr>
        <w:tabs>
          <w:tab w:val="left" w:pos="941"/>
        </w:tabs>
        <w:spacing w:before="13"/>
        <w:ind w:right="138"/>
        <w:jc w:val="both"/>
        <w:rPr>
          <w:sz w:val="24"/>
        </w:rPr>
      </w:pPr>
      <w:r>
        <w:rPr>
          <w:w w:val="95"/>
          <w:sz w:val="24"/>
        </w:rPr>
        <w:t>«Заявитель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настоящим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извещен,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что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сумма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срок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займа,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одобренного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Фондом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совета)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запрошенной Заявителем».</w:t>
      </w:r>
    </w:p>
    <w:p w14:paraId="7C91CFCD" w14:textId="77777777" w:rsidR="00C4611A" w:rsidRDefault="006B35D1">
      <w:pPr>
        <w:pStyle w:val="a5"/>
        <w:numPr>
          <w:ilvl w:val="1"/>
          <w:numId w:val="1"/>
        </w:numPr>
        <w:tabs>
          <w:tab w:val="left" w:pos="941"/>
        </w:tabs>
        <w:spacing w:before="18"/>
        <w:ind w:right="137"/>
        <w:jc w:val="both"/>
        <w:rPr>
          <w:sz w:val="24"/>
        </w:rPr>
      </w:pPr>
      <w:r>
        <w:rPr>
          <w:sz w:val="24"/>
        </w:rPr>
        <w:t>«Заявитель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Заявителя».</w:t>
      </w:r>
    </w:p>
    <w:p w14:paraId="00DDD906" w14:textId="77777777" w:rsidR="00C4611A" w:rsidRDefault="006B35D1">
      <w:pPr>
        <w:pStyle w:val="a5"/>
        <w:numPr>
          <w:ilvl w:val="1"/>
          <w:numId w:val="1"/>
        </w:numPr>
        <w:tabs>
          <w:tab w:val="left" w:pos="941"/>
        </w:tabs>
        <w:spacing w:before="18"/>
        <w:ind w:right="134"/>
        <w:jc w:val="both"/>
        <w:rPr>
          <w:sz w:val="24"/>
        </w:rPr>
      </w:pPr>
      <w:r>
        <w:rPr>
          <w:spacing w:val="-1"/>
          <w:sz w:val="24"/>
        </w:rPr>
        <w:t>«Заявитель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подтверждает,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дату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подачи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62"/>
          <w:sz w:val="24"/>
        </w:rPr>
        <w:t xml:space="preserve"> </w:t>
      </w:r>
      <w:r>
        <w:rPr>
          <w:sz w:val="24"/>
        </w:rPr>
        <w:t>структуру собственности и предоставил полный список аффилированных лиц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бенефициарах».</w:t>
      </w:r>
    </w:p>
    <w:p w14:paraId="59DB5DDF" w14:textId="77777777" w:rsidR="00C4611A" w:rsidRDefault="006B35D1">
      <w:pPr>
        <w:pStyle w:val="a5"/>
        <w:numPr>
          <w:ilvl w:val="1"/>
          <w:numId w:val="1"/>
        </w:numPr>
        <w:tabs>
          <w:tab w:val="left" w:pos="941"/>
        </w:tabs>
        <w:ind w:right="134"/>
        <w:jc w:val="both"/>
        <w:rPr>
          <w:sz w:val="24"/>
        </w:rPr>
      </w:pPr>
      <w:r>
        <w:rPr>
          <w:sz w:val="24"/>
        </w:rPr>
        <w:t>«Заявитель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</w:t>
      </w:r>
      <w:r>
        <w:rPr>
          <w:sz w:val="24"/>
        </w:rPr>
        <w:t>ля, Поручителя, Залогодателя, Ключевого исполнителя по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присоединения)».</w:t>
      </w:r>
    </w:p>
    <w:p w14:paraId="4FAD11AC" w14:textId="77777777" w:rsidR="00C4611A" w:rsidRDefault="00C4611A">
      <w:pPr>
        <w:jc w:val="both"/>
        <w:rPr>
          <w:sz w:val="24"/>
        </w:rPr>
        <w:sectPr w:rsidR="00C4611A">
          <w:type w:val="continuous"/>
          <w:pgSz w:w="11900" w:h="16840"/>
          <w:pgMar w:top="900" w:right="700" w:bottom="280" w:left="1280" w:header="720" w:footer="720" w:gutter="0"/>
          <w:cols w:space="720"/>
        </w:sectPr>
      </w:pPr>
    </w:p>
    <w:p w14:paraId="3D8BDABC" w14:textId="77777777" w:rsidR="00C4611A" w:rsidRDefault="006B35D1">
      <w:pPr>
        <w:pStyle w:val="a5"/>
        <w:numPr>
          <w:ilvl w:val="1"/>
          <w:numId w:val="1"/>
        </w:numPr>
        <w:tabs>
          <w:tab w:val="left" w:pos="902"/>
        </w:tabs>
        <w:spacing w:before="71" w:line="242" w:lineRule="auto"/>
        <w:ind w:left="901"/>
        <w:jc w:val="both"/>
        <w:rPr>
          <w:sz w:val="24"/>
        </w:rPr>
      </w:pPr>
      <w:r>
        <w:rPr>
          <w:sz w:val="24"/>
        </w:rPr>
        <w:lastRenderedPageBreak/>
        <w:t>«Заявитель подтверждает, что на дату подачи документов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 признаки банкротства, указанные в Федеральном законе от</w:t>
      </w:r>
      <w:r>
        <w:rPr>
          <w:spacing w:val="1"/>
          <w:sz w:val="24"/>
        </w:rPr>
        <w:t xml:space="preserve"> </w:t>
      </w:r>
      <w:r>
        <w:rPr>
          <w:sz w:val="24"/>
        </w:rPr>
        <w:t>26.10.2002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127-ФЗ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(банкротстве)».</w:t>
      </w:r>
    </w:p>
    <w:p w14:paraId="395343AD" w14:textId="77777777" w:rsidR="00C4611A" w:rsidRDefault="006B35D1">
      <w:pPr>
        <w:pStyle w:val="a5"/>
        <w:numPr>
          <w:ilvl w:val="1"/>
          <w:numId w:val="1"/>
        </w:numPr>
        <w:tabs>
          <w:tab w:val="left" w:pos="902"/>
        </w:tabs>
        <w:spacing w:before="6"/>
        <w:ind w:left="901"/>
        <w:jc w:val="both"/>
        <w:rPr>
          <w:sz w:val="24"/>
        </w:rPr>
      </w:pPr>
      <w:r>
        <w:rPr>
          <w:spacing w:val="-1"/>
          <w:sz w:val="24"/>
        </w:rPr>
        <w:t>«Заявитель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подтверждает,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дату</w:t>
      </w:r>
      <w:r>
        <w:rPr>
          <w:spacing w:val="-1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</w:t>
      </w:r>
      <w:r>
        <w:rPr>
          <w:sz w:val="24"/>
        </w:rPr>
        <w:t>ии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него</w:t>
      </w:r>
      <w:r>
        <w:rPr>
          <w:spacing w:val="-61"/>
          <w:sz w:val="24"/>
        </w:rPr>
        <w:t xml:space="preserve"> </w:t>
      </w:r>
      <w:r>
        <w:rPr>
          <w:sz w:val="24"/>
        </w:rPr>
        <w:t>отсутствуют открытые судебные разбирательства или неурегулированные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10% 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активов Заемщика».</w:t>
      </w:r>
    </w:p>
    <w:p w14:paraId="4A581478" w14:textId="77777777" w:rsidR="00C4611A" w:rsidRDefault="006B35D1">
      <w:pPr>
        <w:pStyle w:val="a5"/>
        <w:numPr>
          <w:ilvl w:val="1"/>
          <w:numId w:val="1"/>
        </w:numPr>
        <w:tabs>
          <w:tab w:val="left" w:pos="902"/>
        </w:tabs>
        <w:ind w:left="901" w:right="108"/>
        <w:jc w:val="both"/>
        <w:rPr>
          <w:sz w:val="24"/>
        </w:rPr>
      </w:pPr>
      <w:r>
        <w:rPr>
          <w:sz w:val="24"/>
        </w:rPr>
        <w:t>«Заявитель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работниками».</w:t>
      </w:r>
    </w:p>
    <w:p w14:paraId="30162A85" w14:textId="77777777" w:rsidR="00C4611A" w:rsidRDefault="006B35D1">
      <w:pPr>
        <w:pStyle w:val="a5"/>
        <w:numPr>
          <w:ilvl w:val="1"/>
          <w:numId w:val="1"/>
        </w:numPr>
        <w:tabs>
          <w:tab w:val="left" w:pos="1526"/>
        </w:tabs>
        <w:spacing w:before="11"/>
        <w:ind w:left="901" w:right="109"/>
        <w:jc w:val="both"/>
        <w:rPr>
          <w:sz w:val="24"/>
        </w:rPr>
      </w:pPr>
      <w:r>
        <w:rPr>
          <w:sz w:val="24"/>
        </w:rPr>
        <w:t>«Заявитель подтверждает, что на дату подачи документов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реструктуризированной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обязательствам по налогам и сборам перед бюджетами всех уровней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фондами».</w:t>
      </w:r>
    </w:p>
    <w:p w14:paraId="5D69EB82" w14:textId="77777777" w:rsidR="00C4611A" w:rsidRDefault="006B35D1">
      <w:pPr>
        <w:pStyle w:val="a5"/>
        <w:numPr>
          <w:ilvl w:val="1"/>
          <w:numId w:val="1"/>
        </w:numPr>
        <w:tabs>
          <w:tab w:val="left" w:pos="1170"/>
        </w:tabs>
        <w:spacing w:before="17" w:line="242" w:lineRule="auto"/>
        <w:ind w:left="901" w:right="105"/>
        <w:jc w:val="both"/>
        <w:rPr>
          <w:sz w:val="24"/>
        </w:rPr>
      </w:pPr>
      <w:r>
        <w:rPr>
          <w:sz w:val="24"/>
        </w:rPr>
        <w:t>«Заявитель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предоставленных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денежных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организаций, а также в отношении бюджетов всех уровней по 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кредитам,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грантам,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отношении организаций, осуществляющих проектное финансирование (в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аемных и иных формах), в том числе за счет полученных последними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бюджетных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ассигнований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3"/>
          <w:sz w:val="24"/>
        </w:rPr>
        <w:t xml:space="preserve"> </w:t>
      </w:r>
      <w:r>
        <w:rPr>
          <w:sz w:val="24"/>
        </w:rPr>
        <w:t>(институтов</w:t>
      </w:r>
      <w:r>
        <w:rPr>
          <w:spacing w:val="-61"/>
          <w:sz w:val="24"/>
        </w:rPr>
        <w:t xml:space="preserve"> </w:t>
      </w:r>
      <w:r>
        <w:rPr>
          <w:sz w:val="24"/>
        </w:rPr>
        <w:t>развития)».</w:t>
      </w:r>
    </w:p>
    <w:p w14:paraId="437CC719" w14:textId="77777777" w:rsidR="00C4611A" w:rsidRDefault="006B35D1">
      <w:pPr>
        <w:pStyle w:val="a5"/>
        <w:numPr>
          <w:ilvl w:val="1"/>
          <w:numId w:val="1"/>
        </w:numPr>
        <w:tabs>
          <w:tab w:val="left" w:pos="1106"/>
        </w:tabs>
        <w:spacing w:before="17"/>
        <w:ind w:left="901"/>
        <w:jc w:val="both"/>
        <w:rPr>
          <w:sz w:val="24"/>
        </w:rPr>
      </w:pPr>
      <w:r>
        <w:rPr>
          <w:sz w:val="24"/>
        </w:rPr>
        <w:t>«Заявитель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извещен,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6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ограничиваясь, заверениями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6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займа,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займа».</w:t>
      </w:r>
    </w:p>
    <w:p w14:paraId="24EEE100" w14:textId="77777777" w:rsidR="00C4611A" w:rsidRDefault="006B35D1">
      <w:pPr>
        <w:pStyle w:val="a5"/>
        <w:numPr>
          <w:ilvl w:val="1"/>
          <w:numId w:val="1"/>
        </w:numPr>
        <w:tabs>
          <w:tab w:val="left" w:pos="1106"/>
        </w:tabs>
        <w:spacing w:before="24" w:line="242" w:lineRule="auto"/>
        <w:ind w:left="901" w:right="109"/>
        <w:jc w:val="both"/>
        <w:rPr>
          <w:sz w:val="24"/>
        </w:rPr>
      </w:pPr>
      <w:r>
        <w:rPr>
          <w:w w:val="95"/>
          <w:sz w:val="24"/>
        </w:rPr>
        <w:t>«Заявите</w:t>
      </w:r>
      <w:r>
        <w:rPr>
          <w:w w:val="95"/>
          <w:sz w:val="24"/>
        </w:rPr>
        <w:t>ль настоящим извещен, что после подписания договора целевого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займа</w:t>
      </w:r>
      <w:r>
        <w:rPr>
          <w:spacing w:val="10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«Смету</w:t>
      </w:r>
      <w:r>
        <w:rPr>
          <w:spacing w:val="10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Проекту»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14:paraId="7B3A8B72" w14:textId="77777777" w:rsidR="00C4611A" w:rsidRDefault="006B35D1">
      <w:pPr>
        <w:pStyle w:val="a3"/>
        <w:ind w:left="901" w:right="108"/>
        <w:jc w:val="both"/>
      </w:pPr>
      <w:r>
        <w:t>«Календарный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взиманием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заемщика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Стандартами».</w:t>
      </w:r>
    </w:p>
    <w:p w14:paraId="10049B70" w14:textId="77777777" w:rsidR="00C4611A" w:rsidRDefault="00C4611A">
      <w:pPr>
        <w:pStyle w:val="a3"/>
        <w:rPr>
          <w:sz w:val="26"/>
        </w:rPr>
      </w:pPr>
    </w:p>
    <w:p w14:paraId="1BCBD774" w14:textId="77777777" w:rsidR="00C4611A" w:rsidRDefault="00C4611A">
      <w:pPr>
        <w:pStyle w:val="a3"/>
        <w:rPr>
          <w:sz w:val="26"/>
        </w:rPr>
      </w:pPr>
    </w:p>
    <w:p w14:paraId="761546B8" w14:textId="77777777" w:rsidR="00C4611A" w:rsidRDefault="00C4611A">
      <w:pPr>
        <w:pStyle w:val="a3"/>
        <w:rPr>
          <w:sz w:val="26"/>
        </w:rPr>
      </w:pPr>
    </w:p>
    <w:p w14:paraId="2946E8EC" w14:textId="77777777" w:rsidR="00C4611A" w:rsidRDefault="00C4611A">
      <w:pPr>
        <w:pStyle w:val="a3"/>
        <w:rPr>
          <w:sz w:val="26"/>
        </w:rPr>
      </w:pPr>
    </w:p>
    <w:p w14:paraId="206264C0" w14:textId="77777777" w:rsidR="00C4611A" w:rsidRDefault="00C4611A">
      <w:pPr>
        <w:pStyle w:val="a3"/>
        <w:rPr>
          <w:sz w:val="26"/>
        </w:rPr>
      </w:pPr>
    </w:p>
    <w:p w14:paraId="79BFEA5F" w14:textId="77777777" w:rsidR="00C4611A" w:rsidRDefault="00C4611A">
      <w:pPr>
        <w:pStyle w:val="a3"/>
        <w:rPr>
          <w:sz w:val="26"/>
        </w:rPr>
      </w:pPr>
    </w:p>
    <w:p w14:paraId="528F296F" w14:textId="77777777" w:rsidR="00C4611A" w:rsidRDefault="00C4611A">
      <w:pPr>
        <w:pStyle w:val="a3"/>
        <w:rPr>
          <w:sz w:val="26"/>
        </w:rPr>
      </w:pPr>
    </w:p>
    <w:p w14:paraId="593568F4" w14:textId="77777777" w:rsidR="00C4611A" w:rsidRDefault="006B35D1">
      <w:pPr>
        <w:pStyle w:val="1"/>
        <w:spacing w:before="168" w:line="235" w:lineRule="auto"/>
        <w:ind w:right="6331"/>
      </w:pPr>
      <w:r>
        <w:t>Подпись полномочного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3"/>
        </w:rPr>
        <w:t xml:space="preserve"> </w:t>
      </w:r>
      <w:r>
        <w:t>Заявителя</w:t>
      </w:r>
    </w:p>
    <w:sectPr w:rsidR="00C4611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2171"/>
    <w:multiLevelType w:val="multilevel"/>
    <w:tmpl w:val="E7E4AAD0"/>
    <w:lvl w:ilvl="0">
      <w:start w:val="1"/>
      <w:numFmt w:val="decimal"/>
      <w:lvlText w:val="%1"/>
      <w:lvlJc w:val="left"/>
      <w:pPr>
        <w:ind w:left="940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4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3" w:hanging="4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1A"/>
    <w:rsid w:val="006B35D1"/>
    <w:rsid w:val="00C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E63C"/>
  <w15:docId w15:val="{07FC966E-34C6-4B30-851B-686EFDA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02" w:right="62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6"/>
      <w:ind w:left="6022" w:right="117" w:firstLine="163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pPr>
      <w:spacing w:before="15"/>
      <w:ind w:left="901" w:right="106" w:hanging="4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01 Сотрудник</cp:lastModifiedBy>
  <cp:revision>2</cp:revision>
  <dcterms:created xsi:type="dcterms:W3CDTF">2021-05-18T04:03:00Z</dcterms:created>
  <dcterms:modified xsi:type="dcterms:W3CDTF">2021-05-18T04:03:00Z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